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04A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bookmarkStart w:id="0" w:name="_GoBack"/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03.12.24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о второй младшей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24861D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по теме:</w:t>
      </w:r>
      <w:r>
        <w:rPr>
          <w:rFonts w:hint="default" w:ascii="Times New Roman" w:hAnsi="Times New Roman" w:eastAsia="Calibri" w:cs="Times New Roman"/>
          <w:b/>
          <w:bCs w:val="0"/>
          <w:color w:val="auto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Продолжать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словами: длинный – короткий, длиннее – короче.</w:t>
      </w:r>
    </w:p>
    <w:p w14:paraId="0F4949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</w:rPr>
        <w:t>   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область:познавательная</w:t>
      </w:r>
    </w:p>
    <w:p w14:paraId="2933CE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</w:rPr>
        <w:t>Дидактический наглядный материал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lang w:val="ru-RU"/>
        </w:rPr>
        <w:t xml:space="preserve">: </w:t>
      </w:r>
    </w:p>
    <w:p w14:paraId="026C53B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Демонстрационный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материал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 :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круг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,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квадрат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, игрушка кошка, полоски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длинная и короткая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.</w:t>
      </w:r>
    </w:p>
    <w:p w14:paraId="2B57854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10"/>
        <w:jc w:val="left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Раздаточный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материал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 :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круг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,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квадрат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, полоски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bdr w:val="none" w:color="auto" w:sz="0" w:space="0"/>
          <w:shd w:val="clear" w:fill="FFFFFF"/>
        </w:rPr>
        <w:t>длинная и короткая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.</w:t>
      </w:r>
    </w:p>
    <w:p w14:paraId="323E5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6D6B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8281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5CF30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74386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422B9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7D78C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206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726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247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4C67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BD8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4A07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AC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0B8C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4371C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7EBE3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0D52ED9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Со словами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«серенькая кошечка села на окошечко»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воспитатель сажает ее на подоконник. Ребята давайте мы с вами посмотрим в окно. Что вы видите на улице? Каких предметов много на улице? Каких предметов по одному?</w:t>
            </w:r>
          </w:p>
          <w:p w14:paraId="0F82A8E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Деревья, дома, магазин. Много деревьев, домов. Мало магазинов.</w:t>
            </w:r>
          </w:p>
          <w:p w14:paraId="7BFF3F7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А каких предметов мало на улице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(магазин, стадион)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310B5CBD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кошечка хочет , домой поможем ей добраться до дома?</w:t>
            </w:r>
          </w:p>
        </w:tc>
        <w:tc>
          <w:tcPr>
            <w:tcW w:w="1843" w:type="dxa"/>
          </w:tcPr>
          <w:p w14:paraId="26E90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21648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5D94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066DF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12F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643D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70B3D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798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6CD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36DA3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A9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37FE5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26E2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6DF79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76012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60C7D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49151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D44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1FC0F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59B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C82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C8CA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263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2F5662DD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Продолжать совершенствовать умение находить один и много предметов в окружающей обстановке. Закреплять умение различать и называть круг и квадрат. Совершенствовать умение сравнивать два предмета по длине способами наложения и приложения, обозначать результаты сравнения словами: длинный – короткий, длиннее – короче.</w:t>
            </w:r>
          </w:p>
          <w:p w14:paraId="5551F4C3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E71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868A36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Ребята, садитесь за столы, возьмите полоски. Сравним их по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длине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(способ наложения или приложения)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Какая полоска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длиннее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а какая короче?</w:t>
            </w:r>
          </w:p>
          <w:p w14:paraId="748822E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красная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длиннее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зеленая короче.</w:t>
            </w:r>
          </w:p>
          <w:p w14:paraId="006563A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Как думаете, ребята, по какой дорожке кошечка придет к себе в домик быстрее?</w:t>
            </w:r>
          </w:p>
          <w:p w14:paraId="4C884A3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по зеленой полоске придет быстрее, она короче.</w:t>
            </w:r>
          </w:p>
          <w:p w14:paraId="525DE67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Физминутка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«Кошечка»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</w:t>
            </w:r>
          </w:p>
          <w:p w14:paraId="3CD5B67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Кошка утречком проснулась,</w:t>
            </w:r>
          </w:p>
          <w:p w14:paraId="68E3793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Вверх изящно потянулась,</w:t>
            </w:r>
          </w:p>
          <w:p w14:paraId="5AA758B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Вниз красиво наклонилась,</w:t>
            </w:r>
          </w:p>
          <w:p w14:paraId="3F2B5B31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Вправо-влево покрутилась,</w:t>
            </w:r>
          </w:p>
          <w:p w14:paraId="5D926F0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И тихонько удалилась!</w:t>
            </w:r>
          </w:p>
          <w:p w14:paraId="28F8320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Ребята, посмотрите, у вас на столах лежат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instrText xml:space="preserve"> HYPERLINK "https://www.maam.ru/obrazovanie/geometricheskie-figury-konspekty" \o "Геометрические фигуры. Конспекты занятий по математике" </w:instrTex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t>геометрические фигуры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 Возьмите и назовите их.</w:t>
            </w:r>
          </w:p>
          <w:p w14:paraId="5A4BB79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круг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квадрат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5F755AA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а как вы поняли, что это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круг или квадрат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?</w:t>
            </w:r>
          </w:p>
          <w:p w14:paraId="2FBA4D3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у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fldChar w:fldCharType="begin"/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instrText xml:space="preserve"> HYPERLINK "https://www.maam.ru/obrazovanie/kvadrat" \o "Квадрат. Геометрическая фигура" </w:instrTex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t>квадрата есть углы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bdr w:val="none" w:color="auto" w:sz="0" w:space="0"/>
                <w:shd w:val="clear" w:fill="FFFFFF"/>
              </w:rPr>
              <w:fldChar w:fldCharType="end"/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а у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круга нет углов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6EB64F0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правильно молодцы, А теперь мы с вами поиграем в игру </w:t>
            </w:r>
            <w:r>
              <w:rPr>
                <w:rFonts w:hint="default" w:ascii="Times New Roman" w:hAnsi="Times New Roman" w:cs="Times New Roman"/>
                <w:i/>
                <w:iCs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«Найди свой домик»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 Мальчики берут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квадрат идут в домик квадрата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а у девочек –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круг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они идут к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кругу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 Пока будет играть мелодия вы будете гулять, как только я ее выключу вы, находите свой домик. (игра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повторяется еще 1 раз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воспитатель меняет местами домики и фигурки у детей) Молодцы ребята у вас очень хорошо получилось. Садитесь все на свои места</w:t>
            </w:r>
          </w:p>
          <w:p w14:paraId="7BCF10CF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78EC047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</w:tcPr>
          <w:p w14:paraId="7B551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1693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04A41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Познавательное развитие (познавательно – исследовательская деятельность); 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2CB5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Математические игры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.</w:t>
            </w:r>
          </w:p>
          <w:p w14:paraId="7CEF5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Беседа. </w:t>
            </w:r>
          </w:p>
          <w:p w14:paraId="3FEF1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пальчиковая гимнастика. </w:t>
            </w:r>
          </w:p>
          <w:p w14:paraId="4E662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CB56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1D95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6242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0B7D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A22A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3163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F726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E72D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8A2D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C851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CE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8E84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22B2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73D1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EC64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DAB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4060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23AA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CF4D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5F7AA39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Демонстрационный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материал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круг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квадрат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игрушка кошка, полоски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длинная и короткая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47906326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Раздаточный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материал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 :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круг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квадрат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полоски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длинная и короткая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.</w:t>
            </w:r>
          </w:p>
          <w:p w14:paraId="6E099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9A729E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умеют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находить один и много предметов в окружающей обстановке. уме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ют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 различать и называть круг и квадрат.  Уме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ют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сравнивать два предмета по длине способами наложения и приложения, обозначать результаты сравнения словами: длинный – короткий, длиннее – короче.</w:t>
            </w:r>
          </w:p>
          <w:p w14:paraId="4C9C3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756643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</w:p>
    <w:p w14:paraId="6F236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Заключительная  часть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86"/>
        <w:gridCol w:w="1701"/>
        <w:gridCol w:w="1560"/>
        <w:gridCol w:w="1842"/>
        <w:gridCol w:w="2268"/>
      </w:tblGrid>
      <w:tr w14:paraId="714C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45F4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60B81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515DF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2C4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139B8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31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16C0E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4D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D90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5158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16EA5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13F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7615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050DD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5386" w:type="dxa"/>
          </w:tcPr>
          <w:p w14:paraId="668BF71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Ребята что мы с вами сегодня делали?</w:t>
            </w:r>
          </w:p>
          <w:p w14:paraId="6CEA91D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сравнивали полоски, искали домики.</w:t>
            </w:r>
          </w:p>
          <w:p w14:paraId="0AA15798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Молодцы, а вам понравилось 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  <w:shd w:val="clear" w:fill="FFFFFF"/>
              </w:rPr>
              <w:t>занятие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, мне и кошке очень понравилось.</w:t>
            </w:r>
          </w:p>
          <w:p w14:paraId="2444C7B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Дети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да.</w:t>
            </w:r>
          </w:p>
          <w:p w14:paraId="77A2EDF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single"/>
                <w:bdr w:val="none" w:color="auto" w:sz="0" w:space="0"/>
                <w:shd w:val="clear" w:fill="FFFFFF"/>
              </w:rPr>
              <w:t>Воспитатель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: вы все были сегодня молодцы, хорошо справлялись с заданием.</w:t>
            </w:r>
          </w:p>
          <w:p w14:paraId="2AEE4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Ребята, наше занятие подошло к концу, предлагаю вам сейчас оценить свою работу, если у вас всё получалось похлопайте, а если что-то не получалось потопайте! </w:t>
            </w:r>
          </w:p>
        </w:tc>
        <w:tc>
          <w:tcPr>
            <w:tcW w:w="1701" w:type="dxa"/>
          </w:tcPr>
          <w:p w14:paraId="0D740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560" w:type="dxa"/>
          </w:tcPr>
          <w:p w14:paraId="069E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787DA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7FA98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2C0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328344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bookmarkEnd w:id="0"/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2ADE50DA"/>
    <w:rsid w:val="3297311A"/>
    <w:rsid w:val="4DD75331"/>
    <w:rsid w:val="55675350"/>
    <w:rsid w:val="6693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Без интервала Знак"/>
    <w:link w:val="8"/>
    <w:qFormat/>
    <w:locked/>
    <w:uiPriority w:val="1"/>
  </w:style>
  <w:style w:type="character" w:customStyle="1" w:styleId="10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823</Words>
  <Characters>4692</Characters>
  <Lines>39</Lines>
  <Paragraphs>11</Paragraphs>
  <TotalTime>26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2024-12-02T13:12:10Z</cp:lastPrinted>
  <dcterms:modified xsi:type="dcterms:W3CDTF">2024-12-02T13:17:24Z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